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FFD2A" w14:textId="77777777" w:rsidR="003B4675" w:rsidRDefault="003B4675"/>
    <w:tbl>
      <w:tblPr>
        <w:tblpPr w:leftFromText="141" w:rightFromText="141" w:vertAnchor="page" w:horzAnchor="margin" w:tblpXSpec="center" w:tblpY="2176"/>
        <w:tblW w:w="140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"/>
        <w:gridCol w:w="2580"/>
        <w:gridCol w:w="4252"/>
        <w:gridCol w:w="6521"/>
        <w:gridCol w:w="9"/>
      </w:tblGrid>
      <w:tr w:rsidR="00234CAD" w:rsidRPr="005577BF" w14:paraId="0E6D700C" w14:textId="28BCE604" w:rsidTr="005577BF">
        <w:trPr>
          <w:trHeight w:val="705"/>
          <w:jc w:val="center"/>
        </w:trPr>
        <w:tc>
          <w:tcPr>
            <w:tcW w:w="1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2"/>
            <w:vAlign w:val="center"/>
            <w:hideMark/>
          </w:tcPr>
          <w:p w14:paraId="5C4CFE98" w14:textId="585C8DA3" w:rsidR="00234CAD" w:rsidRDefault="00C171DF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bookmarkStart w:id="0" w:name="_Hlk141871203"/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Informacja o projektach zakwalifikowanych do II etapu oceny wniosków o dofinansowanie w ramach naboru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br/>
              <w:t>nr FEPZ.06.</w:t>
            </w:r>
            <w:r w:rsid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16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-IP.01-00</w:t>
            </w:r>
            <w:r w:rsid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1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/2</w:t>
            </w:r>
            <w:r w:rsid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5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, Działania 6.</w:t>
            </w:r>
            <w:r w:rsid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16 </w:t>
            </w:r>
            <w:r w:rsidR="001F3CC2">
              <w:t xml:space="preserve"> </w:t>
            </w:r>
            <w:r w:rsidR="001F3CC2" w:rsidRPr="001F3CC2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Wspieranie podnoszenia potencjału partnerów społecznych oraz organizacji społeczeństwa obywatelskiego typ 2 </w:t>
            </w: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programu Fundusze Europejskie dla Pomorza Zachodniego 2021 – 2027</w:t>
            </w:r>
            <w:bookmarkEnd w:id="0"/>
          </w:p>
          <w:p w14:paraId="71D0DD2D" w14:textId="3CE97E24" w:rsidR="003B4675" w:rsidRPr="00592498" w:rsidRDefault="003B4675" w:rsidP="00134CEA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6E0600" w:rsidRPr="005577BF" w14:paraId="2696E514" w14:textId="74C1EA40" w:rsidTr="006A20BD">
        <w:trPr>
          <w:gridAfter w:val="1"/>
          <w:wAfter w:w="9" w:type="dxa"/>
          <w:trHeight w:val="675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770420C" w14:textId="77777777" w:rsidR="006E0600" w:rsidRPr="00592498" w:rsidRDefault="006E0600" w:rsidP="00592498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14:paraId="48A276FD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Numer wniosku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BBB9D55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Nazwa Wnioskodawcy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A353735" w14:textId="77777777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  <w:t>Tytuł Projektu</w:t>
            </w:r>
          </w:p>
          <w:p w14:paraId="4E449076" w14:textId="1693D9BA" w:rsidR="006E0600" w:rsidRPr="00592498" w:rsidRDefault="006E0600" w:rsidP="006A20BD">
            <w:pPr>
              <w:spacing w:after="0" w:line="271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D6F13" w:rsidRPr="005577BF" w14:paraId="6F65A03C" w14:textId="3766D868" w:rsidTr="00C82DB0">
        <w:trPr>
          <w:gridAfter w:val="1"/>
          <w:wAfter w:w="9" w:type="dxa"/>
          <w:trHeight w:val="1138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89F8E" w14:textId="58F84F72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DECBE" w14:textId="7E6F034F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FEPZ.06.16-IP.01-0001/25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500CEA" w14:textId="03DEF5EC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Izba Rzemieślnicza w Szczecinie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8E9F1" w14:textId="1B8D1AE8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Ku Nowym Możliwościom - podnoszenie potencjału zachodniopomorskich partnerów społecznych z branży rzemieślniczej</w:t>
            </w:r>
          </w:p>
        </w:tc>
      </w:tr>
      <w:tr w:rsidR="00ED6F13" w:rsidRPr="005577BF" w14:paraId="53C891C7" w14:textId="4283AC6D" w:rsidTr="0073347B">
        <w:trPr>
          <w:gridAfter w:val="1"/>
          <w:wAfter w:w="9" w:type="dxa"/>
          <w:trHeight w:val="1111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8A8F0" w14:textId="0468ECE9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2.</w:t>
            </w: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ED68" w14:textId="0F4DE44A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FEPZ.06.16-IP.01-0002/25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1901D" w14:textId="3A3BB297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Region Pomorza Zachodniego NSZZ "Solidarność"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7A9E66" w14:textId="1F3F1E2E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Szkoła Liderów Związkowych</w:t>
            </w:r>
          </w:p>
        </w:tc>
      </w:tr>
      <w:tr w:rsidR="00ED6F13" w:rsidRPr="005577BF" w14:paraId="4A28330F" w14:textId="0B1B8FDE" w:rsidTr="004B3A2F">
        <w:trPr>
          <w:gridAfter w:val="1"/>
          <w:wAfter w:w="9" w:type="dxa"/>
          <w:trHeight w:val="1227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98FFC3" w14:textId="0D696932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 w:rsidRPr="00592498"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  <w:t>3.</w:t>
            </w:r>
          </w:p>
        </w:tc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89C35" w14:textId="53757D96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FEPZ.06.16-IP.01-0003/25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D51DB" w14:textId="5D5FCA24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ZACHODNIOPOMORSKI ZWIĄZEK PRZEDSIĘBIORCÓW I PRACODAWCÓW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ADED6" w14:textId="3EDAC170" w:rsidR="00ED6F13" w:rsidRPr="00592498" w:rsidRDefault="00ED6F13" w:rsidP="00ED6F13">
            <w:pPr>
              <w:spacing w:after="0" w:line="271" w:lineRule="auto"/>
              <w:jc w:val="center"/>
              <w:rPr>
                <w:rFonts w:ascii="Arial" w:eastAsia="Times New Roman" w:hAnsi="Arial" w:cs="Arial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Podniesienie potencjału w zakresie partnerstwa społecznego w ZZPP</w:t>
            </w:r>
          </w:p>
        </w:tc>
      </w:tr>
    </w:tbl>
    <w:p w14:paraId="534C7C8A" w14:textId="77777777" w:rsidR="00B816EB" w:rsidRPr="00ED6F13" w:rsidRDefault="00B816EB" w:rsidP="00A950CE">
      <w:pPr>
        <w:spacing w:after="0" w:line="271" w:lineRule="auto"/>
        <w:rPr>
          <w:rFonts w:ascii="Arial" w:hAnsi="Arial" w:cs="Arial"/>
          <w:sz w:val="20"/>
          <w:szCs w:val="20"/>
        </w:rPr>
      </w:pPr>
    </w:p>
    <w:p w14:paraId="3F69FBB5" w14:textId="2180D4A0" w:rsidR="005577BF" w:rsidRPr="00A950CE" w:rsidRDefault="005577BF" w:rsidP="00A950CE">
      <w:pPr>
        <w:spacing w:after="0" w:line="271" w:lineRule="auto"/>
        <w:rPr>
          <w:rFonts w:ascii="Arial" w:hAnsi="Arial" w:cs="Arial"/>
          <w:sz w:val="20"/>
          <w:szCs w:val="20"/>
        </w:rPr>
      </w:pPr>
      <w:r w:rsidRPr="00ED6F13">
        <w:rPr>
          <w:rFonts w:ascii="Arial" w:hAnsi="Arial" w:cs="Arial"/>
          <w:sz w:val="20"/>
          <w:szCs w:val="20"/>
        </w:rPr>
        <w:t xml:space="preserve">Szczecin, dn. </w:t>
      </w:r>
      <w:r w:rsidR="001F3CC2" w:rsidRPr="00ED6F13">
        <w:rPr>
          <w:rFonts w:ascii="Arial" w:hAnsi="Arial" w:cs="Arial"/>
          <w:sz w:val="20"/>
          <w:szCs w:val="20"/>
        </w:rPr>
        <w:t>0</w:t>
      </w:r>
      <w:r w:rsidR="00ED6F13" w:rsidRPr="00ED6F13">
        <w:rPr>
          <w:rFonts w:ascii="Arial" w:hAnsi="Arial" w:cs="Arial"/>
          <w:sz w:val="20"/>
          <w:szCs w:val="20"/>
        </w:rPr>
        <w:t>6</w:t>
      </w:r>
      <w:r w:rsidR="003B4675" w:rsidRPr="00ED6F13">
        <w:rPr>
          <w:rFonts w:ascii="Arial" w:hAnsi="Arial" w:cs="Arial"/>
          <w:sz w:val="20"/>
          <w:szCs w:val="20"/>
        </w:rPr>
        <w:t>.</w:t>
      </w:r>
      <w:r w:rsidR="001F3CC2" w:rsidRPr="00ED6F13">
        <w:rPr>
          <w:rFonts w:ascii="Arial" w:hAnsi="Arial" w:cs="Arial"/>
          <w:sz w:val="20"/>
          <w:szCs w:val="20"/>
        </w:rPr>
        <w:t>08</w:t>
      </w:r>
      <w:r w:rsidR="003B4675" w:rsidRPr="00ED6F13">
        <w:rPr>
          <w:rFonts w:ascii="Arial" w:hAnsi="Arial" w:cs="Arial"/>
          <w:sz w:val="20"/>
          <w:szCs w:val="20"/>
        </w:rPr>
        <w:t>.202</w:t>
      </w:r>
      <w:r w:rsidR="006A20BD" w:rsidRPr="00ED6F13">
        <w:rPr>
          <w:rFonts w:ascii="Arial" w:hAnsi="Arial" w:cs="Arial"/>
          <w:sz w:val="20"/>
          <w:szCs w:val="20"/>
        </w:rPr>
        <w:t xml:space="preserve">5 </w:t>
      </w:r>
      <w:r w:rsidR="003B4675" w:rsidRPr="00ED6F13">
        <w:rPr>
          <w:rFonts w:ascii="Arial" w:hAnsi="Arial" w:cs="Arial"/>
          <w:sz w:val="20"/>
          <w:szCs w:val="20"/>
        </w:rPr>
        <w:t>r.</w:t>
      </w:r>
    </w:p>
    <w:p w14:paraId="2ED20FA1" w14:textId="5A1C36CA" w:rsidR="00EA0E1A" w:rsidRPr="00527AC6" w:rsidRDefault="00EA0E1A" w:rsidP="00D2772E">
      <w:pPr>
        <w:tabs>
          <w:tab w:val="left" w:pos="3270"/>
        </w:tabs>
        <w:rPr>
          <w:sz w:val="20"/>
          <w:szCs w:val="20"/>
        </w:rPr>
      </w:pPr>
      <w:r w:rsidRPr="00AC2405">
        <w:rPr>
          <w:rFonts w:ascii="Arial" w:hAnsi="Arial" w:cs="Arial"/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 w:rsidRPr="00AC2405">
        <w:rPr>
          <w:sz w:val="20"/>
          <w:szCs w:val="20"/>
        </w:rPr>
        <w:tab/>
      </w:r>
      <w:r>
        <w:tab/>
      </w:r>
      <w:r>
        <w:tab/>
      </w:r>
      <w:r>
        <w:tab/>
      </w:r>
    </w:p>
    <w:sectPr w:rsidR="00EA0E1A" w:rsidRPr="00527AC6" w:rsidSect="005577BF">
      <w:headerReference w:type="default" r:id="rId6"/>
      <w:pgSz w:w="16838" w:h="11906" w:orient="landscape"/>
      <w:pgMar w:top="1560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652396" w14:textId="77777777" w:rsidR="00C729E2" w:rsidRDefault="00C729E2" w:rsidP="00D2772E">
      <w:pPr>
        <w:spacing w:after="0" w:line="240" w:lineRule="auto"/>
      </w:pPr>
      <w:r>
        <w:separator/>
      </w:r>
    </w:p>
  </w:endnote>
  <w:endnote w:type="continuationSeparator" w:id="0">
    <w:p w14:paraId="2C308758" w14:textId="77777777" w:rsidR="00C729E2" w:rsidRDefault="00C729E2" w:rsidP="00D27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6164E5" w14:textId="77777777" w:rsidR="00C729E2" w:rsidRDefault="00C729E2" w:rsidP="00D2772E">
      <w:pPr>
        <w:spacing w:after="0" w:line="240" w:lineRule="auto"/>
      </w:pPr>
      <w:r>
        <w:separator/>
      </w:r>
    </w:p>
  </w:footnote>
  <w:footnote w:type="continuationSeparator" w:id="0">
    <w:p w14:paraId="7C26B262" w14:textId="77777777" w:rsidR="00C729E2" w:rsidRDefault="00C729E2" w:rsidP="00D27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3CCB1" w14:textId="7BBF17B2" w:rsidR="00D2772E" w:rsidRDefault="00D2772E">
    <w:pPr>
      <w:pStyle w:val="Nagwek"/>
    </w:pPr>
    <w:r>
      <w:rPr>
        <w:noProof/>
        <w:lang w:eastAsia="pl-PL"/>
      </w:rPr>
      <w:drawing>
        <wp:inline distT="0" distB="0" distL="0" distR="0" wp14:anchorId="6CFD144D" wp14:editId="4438591D">
          <wp:extent cx="8743950" cy="642167"/>
          <wp:effectExtent l="0" t="0" r="0" b="5715"/>
          <wp:docPr id="2006893464" name="Obraz 2006893464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Obraz 41" descr="C:\Users\wojciech.krycki\AppData\Local\Microsoft\Windows\INetCache\Content.Word\Ciag_pozioma_kolor bez tła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19270" cy="6476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22E"/>
    <w:rsid w:val="000716EA"/>
    <w:rsid w:val="000905AA"/>
    <w:rsid w:val="000D029B"/>
    <w:rsid w:val="00134CEA"/>
    <w:rsid w:val="00143160"/>
    <w:rsid w:val="001464EB"/>
    <w:rsid w:val="001527E0"/>
    <w:rsid w:val="001A7DB8"/>
    <w:rsid w:val="001D761A"/>
    <w:rsid w:val="001F3CC2"/>
    <w:rsid w:val="00210CEF"/>
    <w:rsid w:val="0023155D"/>
    <w:rsid w:val="00234CAD"/>
    <w:rsid w:val="002F15A6"/>
    <w:rsid w:val="003501C4"/>
    <w:rsid w:val="00351382"/>
    <w:rsid w:val="00352CFE"/>
    <w:rsid w:val="003717B0"/>
    <w:rsid w:val="003B4675"/>
    <w:rsid w:val="004354B3"/>
    <w:rsid w:val="00460ABB"/>
    <w:rsid w:val="00521A8A"/>
    <w:rsid w:val="00527AC6"/>
    <w:rsid w:val="005426B0"/>
    <w:rsid w:val="005577BF"/>
    <w:rsid w:val="00592498"/>
    <w:rsid w:val="00656AC0"/>
    <w:rsid w:val="006A20BD"/>
    <w:rsid w:val="006A29CF"/>
    <w:rsid w:val="006B67AA"/>
    <w:rsid w:val="006E0600"/>
    <w:rsid w:val="007533B5"/>
    <w:rsid w:val="00781012"/>
    <w:rsid w:val="00784D03"/>
    <w:rsid w:val="007A4ED9"/>
    <w:rsid w:val="007F18E2"/>
    <w:rsid w:val="00800A7C"/>
    <w:rsid w:val="00802788"/>
    <w:rsid w:val="00824123"/>
    <w:rsid w:val="00836D9F"/>
    <w:rsid w:val="0086122E"/>
    <w:rsid w:val="00866FA1"/>
    <w:rsid w:val="008921CD"/>
    <w:rsid w:val="00892F92"/>
    <w:rsid w:val="008C335A"/>
    <w:rsid w:val="00925A1F"/>
    <w:rsid w:val="009B0EA3"/>
    <w:rsid w:val="009C7EE5"/>
    <w:rsid w:val="009D02F0"/>
    <w:rsid w:val="009F48F5"/>
    <w:rsid w:val="00A01110"/>
    <w:rsid w:val="00A279F2"/>
    <w:rsid w:val="00A37D33"/>
    <w:rsid w:val="00A950CE"/>
    <w:rsid w:val="00AA0BF1"/>
    <w:rsid w:val="00AC0684"/>
    <w:rsid w:val="00AC2405"/>
    <w:rsid w:val="00AF4DA7"/>
    <w:rsid w:val="00B516CE"/>
    <w:rsid w:val="00B816EB"/>
    <w:rsid w:val="00B81F6A"/>
    <w:rsid w:val="00B95563"/>
    <w:rsid w:val="00C171DF"/>
    <w:rsid w:val="00C2095D"/>
    <w:rsid w:val="00C5402E"/>
    <w:rsid w:val="00C652A5"/>
    <w:rsid w:val="00C67B9A"/>
    <w:rsid w:val="00C728CA"/>
    <w:rsid w:val="00C729E2"/>
    <w:rsid w:val="00C839B2"/>
    <w:rsid w:val="00C954D2"/>
    <w:rsid w:val="00CB686C"/>
    <w:rsid w:val="00CC1B39"/>
    <w:rsid w:val="00D2772E"/>
    <w:rsid w:val="00D81666"/>
    <w:rsid w:val="00D94934"/>
    <w:rsid w:val="00DC217D"/>
    <w:rsid w:val="00E6159B"/>
    <w:rsid w:val="00E75AFD"/>
    <w:rsid w:val="00EA0629"/>
    <w:rsid w:val="00EA0E1A"/>
    <w:rsid w:val="00EA3CF4"/>
    <w:rsid w:val="00ED6F13"/>
    <w:rsid w:val="00FA5619"/>
    <w:rsid w:val="00FF55DE"/>
    <w:rsid w:val="00FF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1D1A567"/>
  <w15:chartTrackingRefBased/>
  <w15:docId w15:val="{FF9B075C-F7C5-491B-A337-933E91E89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72E"/>
  </w:style>
  <w:style w:type="paragraph" w:styleId="Stopka">
    <w:name w:val="footer"/>
    <w:basedOn w:val="Normalny"/>
    <w:link w:val="StopkaZnak"/>
    <w:uiPriority w:val="99"/>
    <w:unhideWhenUsed/>
    <w:rsid w:val="00D277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72E"/>
  </w:style>
  <w:style w:type="character" w:styleId="Odwoaniedokomentarza">
    <w:name w:val="annotation reference"/>
    <w:basedOn w:val="Domylnaczcionkaakapitu"/>
    <w:uiPriority w:val="99"/>
    <w:semiHidden/>
    <w:unhideWhenUsed/>
    <w:rsid w:val="00C839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9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9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9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9B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02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029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5577BF"/>
    <w:pPr>
      <w:spacing w:after="0" w:line="240" w:lineRule="auto"/>
      <w:jc w:val="both"/>
    </w:pPr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Footnote Znak,Podrozdział Znak,Podrozdzia3 Znak"/>
    <w:basedOn w:val="Domylnaczcionkaakapitu"/>
    <w:link w:val="Tekstprzypisudolnego"/>
    <w:semiHidden/>
    <w:rsid w:val="005577BF"/>
    <w:rPr>
      <w:rFonts w:ascii="Arial" w:eastAsia="Times New Roman" w:hAnsi="Arial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5577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3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Zalewska Małgorzata</dc:creator>
  <cp:keywords/>
  <dc:description/>
  <cp:lastModifiedBy>Zalewska Małgorzata</cp:lastModifiedBy>
  <cp:revision>31</cp:revision>
  <cp:lastPrinted>2023-08-18T07:23:00Z</cp:lastPrinted>
  <dcterms:created xsi:type="dcterms:W3CDTF">2023-08-18T07:53:00Z</dcterms:created>
  <dcterms:modified xsi:type="dcterms:W3CDTF">2025-08-06T07:15:00Z</dcterms:modified>
</cp:coreProperties>
</file>